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DC44AA" w:rsidRDefault="008760CB" w:rsidP="00DC44A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251DCC" w:rsidRDefault="00251DCC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9173168"/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bookmarkEnd w:id="0"/>
            <w:r w:rsidR="00DC44AA">
              <w:rPr>
                <w:rFonts w:ascii="Arial" w:hAnsi="Arial" w:cs="Arial"/>
                <w:b/>
              </w:rPr>
              <w:t xml:space="preserve"> 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51DCC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fixed gauge and plug gauge</w:t>
            </w:r>
          </w:p>
          <w:p w:rsidR="00251DCC" w:rsidRPr="00251DCC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Take measurement with adjustable gauge</w:t>
            </w:r>
          </w:p>
          <w:p w:rsidR="00251DCC" w:rsidRPr="00251DCC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Arial" w:hAnsi="Arial" w:cs="Arial"/>
                <w:sz w:val="22"/>
                <w:szCs w:val="22"/>
              </w:rPr>
              <w:t xml:space="preserve"> Take measurement with small hole gauge</w:t>
            </w:r>
          </w:p>
          <w:p w:rsidR="00251DCC" w:rsidRPr="0090038A" w:rsidRDefault="00251DCC" w:rsidP="00251DC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telescope gauge</w:t>
            </w:r>
          </w:p>
          <w:p w:rsidR="000174BD" w:rsidRPr="00B516EB" w:rsidRDefault="000174BD" w:rsidP="00B516E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75262A">
        <w:trPr>
          <w:trHeight w:val="18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36276" w:rsidRDefault="000E5AE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516EB">
              <w:rPr>
                <w:rFonts w:ascii="Arial" w:eastAsia="Times New Roman" w:hAnsi="Arial" w:cs="Arial"/>
                <w:b/>
                <w:noProof/>
              </w:rPr>
              <w:t>Take measurement with fixed gauge and plug gauge</w:t>
            </w:r>
          </w:p>
          <w:p w:rsidR="000E5AEA" w:rsidRPr="00B516EB" w:rsidRDefault="000E5AEA" w:rsidP="00B516EB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B516EB">
              <w:rPr>
                <w:rFonts w:ascii="Arial" w:hAnsi="Arial" w:cs="Arial"/>
              </w:rPr>
              <w:t>Check/Compare the dimension of provided work piece against     reference standard with the help of fixed gauge.</w:t>
            </w:r>
          </w:p>
          <w:p w:rsidR="00E44184" w:rsidRPr="00B516EB" w:rsidRDefault="000E5AEA" w:rsidP="00B516EB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B516EB">
              <w:rPr>
                <w:rFonts w:ascii="Arial" w:hAnsi="Arial" w:cs="Arial"/>
              </w:rPr>
              <w:t>Insert plug gauge into the work piece t</w:t>
            </w:r>
            <w:r w:rsidR="00B516EB">
              <w:rPr>
                <w:rFonts w:ascii="Arial" w:hAnsi="Arial" w:cs="Arial"/>
              </w:rPr>
              <w:t xml:space="preserve">o determine either dimension is </w:t>
            </w:r>
            <w:r w:rsidRPr="00B516EB">
              <w:rPr>
                <w:rFonts w:ascii="Arial" w:hAnsi="Arial" w:cs="Arial"/>
              </w:rPr>
              <w:t>of acceptable size or over size</w:t>
            </w:r>
          </w:p>
          <w:p w:rsidR="000E5AEA" w:rsidRPr="00B516EB" w:rsidRDefault="000E5AE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516EB">
              <w:rPr>
                <w:rFonts w:ascii="Arial" w:hAnsi="Arial" w:cs="Arial"/>
                <w:b/>
              </w:rPr>
              <w:t>Take measurement with adjustable gauge</w:t>
            </w:r>
          </w:p>
          <w:p w:rsidR="00E6657E" w:rsidRPr="0075262A" w:rsidRDefault="0075262A" w:rsidP="007526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1.</w:t>
            </w:r>
            <w:r w:rsidR="00E6657E" w:rsidRPr="0075262A">
              <w:rPr>
                <w:rFonts w:ascii="Arial" w:hAnsi="Arial" w:cs="Arial"/>
              </w:rPr>
              <w:t xml:space="preserve">Insert both “go” and “not go” gauges in the </w:t>
            </w:r>
            <w:r w:rsidR="00572FE6" w:rsidRPr="0075262A">
              <w:rPr>
                <w:rFonts w:ascii="Arial" w:hAnsi="Arial" w:cs="Arial"/>
              </w:rPr>
              <w:t>work piece.</w:t>
            </w:r>
          </w:p>
          <w:p w:rsidR="00DC44AA" w:rsidRDefault="0075262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 xml:space="preserve">      2.</w:t>
            </w:r>
            <w:r w:rsidR="00E6657E" w:rsidRPr="0075262A">
              <w:rPr>
                <w:rFonts w:ascii="Arial" w:hAnsi="Arial" w:cs="Arial"/>
              </w:rPr>
              <w:t>Check the size and record the results</w:t>
            </w:r>
          </w:p>
          <w:p w:rsidR="00DC44AA" w:rsidRDefault="00DC44A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E6657E" w:rsidRPr="00DC44AA" w:rsidRDefault="00E6657E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87C19">
              <w:rPr>
                <w:rFonts w:ascii="Arial" w:eastAsia="Arial" w:hAnsi="Arial" w:cs="Arial"/>
                <w:b/>
              </w:rPr>
              <w:t>Take measurement with small hole gauge</w:t>
            </w:r>
          </w:p>
          <w:p w:rsidR="00E6657E" w:rsidRPr="00A87C19" w:rsidRDefault="00E6657E" w:rsidP="00A87C1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</w:rPr>
            </w:pPr>
            <w:r w:rsidRPr="00A87C19">
              <w:rPr>
                <w:rFonts w:ascii="Arial" w:hAnsi="Arial" w:cs="Arial"/>
              </w:rPr>
              <w:t>Insert the small hole gauge of require size  into the work piece</w:t>
            </w:r>
          </w:p>
          <w:p w:rsidR="00E6657E" w:rsidRPr="00A87C19" w:rsidRDefault="00E6657E" w:rsidP="00A87C19">
            <w:pPr>
              <w:pStyle w:val="ListParagraph"/>
              <w:numPr>
                <w:ilvl w:val="0"/>
                <w:numId w:val="3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87C19">
              <w:rPr>
                <w:rFonts w:ascii="Arial" w:hAnsi="Arial" w:cs="Arial"/>
              </w:rPr>
              <w:t>Record the result.</w:t>
            </w:r>
          </w:p>
          <w:p w:rsidR="00DC44AA" w:rsidRDefault="00DC44AA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E6657E" w:rsidRPr="00A87C19" w:rsidRDefault="00E6657E" w:rsidP="00DC44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87C19">
              <w:rPr>
                <w:rFonts w:ascii="Arial" w:eastAsia="Times New Roman" w:hAnsi="Arial" w:cs="Arial"/>
                <w:b/>
                <w:noProof/>
              </w:rPr>
              <w:t>Take measurement with telescope gauge</w:t>
            </w:r>
          </w:p>
          <w:p w:rsidR="00E6657E" w:rsidRPr="00572FE6" w:rsidRDefault="00E6657E" w:rsidP="00572FE6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572FE6">
              <w:rPr>
                <w:rFonts w:ascii="Arial" w:hAnsi="Arial" w:cs="Arial"/>
              </w:rPr>
              <w:t>Insert the telescope gauge into the work piece</w:t>
            </w:r>
          </w:p>
          <w:p w:rsidR="00E6657E" w:rsidRPr="00572FE6" w:rsidRDefault="00E6657E" w:rsidP="00572FE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572FE6">
              <w:rPr>
                <w:rFonts w:ascii="Arial" w:hAnsi="Arial" w:cs="Arial"/>
              </w:rPr>
              <w:t>Adjust the gauge and determine the size of work piece.</w:t>
            </w:r>
          </w:p>
          <w:p w:rsidR="000E5AEA" w:rsidRPr="00E44184" w:rsidRDefault="000E5AEA" w:rsidP="000E5AEA">
            <w:pPr>
              <w:spacing w:line="360" w:lineRule="auto"/>
              <w:rPr>
                <w:rFonts w:ascii="Arial" w:hAnsi="Arial"/>
                <w:b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7F4E" w:rsidRDefault="00817F4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5262A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DC44A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DC44A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C44AA" w:rsidRPr="00206480" w:rsidTr="00DC44AA">
        <w:trPr>
          <w:trHeight w:val="620"/>
        </w:trPr>
        <w:tc>
          <w:tcPr>
            <w:tcW w:w="2117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DC44AA" w:rsidRPr="00206480" w:rsidRDefault="008760CB" w:rsidP="00DC44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C44AA" w:rsidRPr="00206480" w:rsidTr="00DC44AA">
        <w:trPr>
          <w:trHeight w:val="262"/>
        </w:trPr>
        <w:tc>
          <w:tcPr>
            <w:tcW w:w="2117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DC44AA" w:rsidRPr="001E38C0" w:rsidRDefault="00DC44AA" w:rsidP="00DC44A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r>
              <w:rPr>
                <w:rFonts w:ascii="Arial" w:hAnsi="Arial" w:cs="Arial"/>
                <w:b/>
              </w:rPr>
              <w:t xml:space="preserve"> (Level 3)</w:t>
            </w:r>
          </w:p>
        </w:tc>
      </w:tr>
      <w:tr w:rsidR="005551AD" w:rsidRPr="00206480" w:rsidTr="00DC44A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DC44A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401A8C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fixed gauge and plug gauge</w:t>
            </w:r>
          </w:p>
          <w:p w:rsidR="00401A8C" w:rsidRPr="00251DCC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Take measurement with adjustable gauge</w:t>
            </w:r>
          </w:p>
          <w:p w:rsidR="00401A8C" w:rsidRPr="00251DCC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Arial" w:hAnsi="Arial" w:cs="Arial"/>
                <w:sz w:val="22"/>
                <w:szCs w:val="22"/>
              </w:rPr>
              <w:t xml:space="preserve"> Take measurement with small hole gauge</w:t>
            </w:r>
          </w:p>
          <w:p w:rsidR="00401A8C" w:rsidRPr="0090038A" w:rsidRDefault="00401A8C" w:rsidP="00401A8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telescope gauge</w:t>
            </w:r>
          </w:p>
          <w:p w:rsidR="004D18BE" w:rsidRPr="00242C84" w:rsidRDefault="004D18BE" w:rsidP="001D4B3F">
            <w:pPr>
              <w:ind w:left="360"/>
              <w:rPr>
                <w:rFonts w:ascii="Arial" w:hAnsi="Arial" w:cs="Arial"/>
              </w:rPr>
            </w:pPr>
          </w:p>
        </w:tc>
      </w:tr>
    </w:tbl>
    <w:p w:rsidR="00572FE6" w:rsidRDefault="00572FE6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Check/Compare the dimension of provided work piece against reference standard with the help of fixed gauge</w:t>
            </w:r>
          </w:p>
        </w:tc>
        <w:tc>
          <w:tcPr>
            <w:tcW w:w="107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plug gauge into the work piece to determine either dimension is of acceptable size or over size.</w:t>
            </w:r>
          </w:p>
        </w:tc>
        <w:tc>
          <w:tcPr>
            <w:tcW w:w="107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both “go” and “not go” gauges in the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Check the size and record the results</w:t>
            </w:r>
          </w:p>
        </w:tc>
        <w:tc>
          <w:tcPr>
            <w:tcW w:w="107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the small hole gauge of r</w:t>
            </w:r>
            <w:r w:rsidR="00FD24C7" w:rsidRPr="00DB6A66">
              <w:rPr>
                <w:rFonts w:ascii="Arial" w:hAnsi="Arial" w:cs="Arial"/>
              </w:rPr>
              <w:t>equire size  into the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1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0" style="position:absolute;margin-left:10.2pt;margin-top:3.05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B6A66" w:rsidRDefault="00C22A0A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Record the result</w:t>
            </w:r>
          </w:p>
        </w:tc>
        <w:tc>
          <w:tcPr>
            <w:tcW w:w="107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9" style="position:absolute;margin-left:7.35pt;margin-top:3.6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8" style="position:absolute;margin-left:9.7pt;margin-top:3.0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DB6A66" w:rsidRPr="00DB6A66" w:rsidRDefault="00DB6A66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 the telescope gauge into the work piece</w:t>
            </w:r>
          </w:p>
          <w:p w:rsidR="00791144" w:rsidRPr="00DB6A66" w:rsidRDefault="00791144" w:rsidP="00DB6A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791144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7" style="position:absolute;margin-left:7.8pt;margin-top:4.7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6" style="position:absolute;margin-left:10.25pt;margin-top:4.1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B6A66" w:rsidRPr="00206480" w:rsidTr="00FE61AC">
        <w:trPr>
          <w:trHeight w:val="398"/>
        </w:trPr>
        <w:tc>
          <w:tcPr>
            <w:tcW w:w="6917" w:type="dxa"/>
          </w:tcPr>
          <w:p w:rsidR="00DB6A66" w:rsidRPr="00DB6A66" w:rsidRDefault="00DB6A66" w:rsidP="00DB6A66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Adjust the gauge and determine the size of work piece.</w:t>
            </w:r>
          </w:p>
        </w:tc>
        <w:tc>
          <w:tcPr>
            <w:tcW w:w="1079" w:type="dxa"/>
            <w:vAlign w:val="center"/>
          </w:tcPr>
          <w:p w:rsidR="00DB6A66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5" style="position:absolute;margin-left:7.8pt;margin-top:4.7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B6A66" w:rsidRPr="00206480" w:rsidRDefault="00EF58D8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4" style="position:absolute;margin-left:10.25pt;margin-top:4.1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EF58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C44A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C44AA" w:rsidRPr="00206480" w:rsidRDefault="008760CB" w:rsidP="00DC44A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C44A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C44AA" w:rsidRPr="00280AF3" w:rsidRDefault="00DC44AA" w:rsidP="00DC44AA">
            <w:pPr>
              <w:rPr>
                <w:rFonts w:ascii="Arial" w:hAnsi="Arial" w:cs="Arial"/>
                <w:sz w:val="22"/>
                <w:szCs w:val="26"/>
              </w:rPr>
            </w:pPr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r>
              <w:rPr>
                <w:rFonts w:ascii="Arial" w:hAnsi="Arial" w:cs="Arial"/>
                <w:b/>
              </w:rPr>
              <w:t xml:space="preserve"> 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F58D8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170B4" w:rsidRPr="00A87C19" w:rsidRDefault="00C170B4" w:rsidP="00A87C19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87C19">
              <w:rPr>
                <w:rFonts w:ascii="Arial" w:eastAsia="Times New Roman" w:hAnsi="Arial" w:cs="Arial"/>
                <w:noProof/>
              </w:rPr>
              <w:t>Take Measurement with Square head</w:t>
            </w:r>
          </w:p>
          <w:p w:rsidR="00C170B4" w:rsidRPr="00A87C19" w:rsidRDefault="00C170B4" w:rsidP="00A87C19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87C19">
              <w:rPr>
                <w:rFonts w:ascii="Arial" w:hAnsi="Arial" w:cs="Arial"/>
              </w:rPr>
              <w:t>Perform leveling with square head as spirit level</w:t>
            </w:r>
          </w:p>
          <w:p w:rsidR="00C170B4" w:rsidRPr="00A87C19" w:rsidRDefault="00C170B4" w:rsidP="00A87C19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A87C19">
              <w:rPr>
                <w:rFonts w:ascii="Arial" w:eastAsia="Arial" w:hAnsi="Arial" w:cs="Arial"/>
              </w:rPr>
              <w:t xml:space="preserve">Measure depth with square head as depth gauge  </w:t>
            </w:r>
          </w:p>
          <w:p w:rsidR="00C05385" w:rsidRPr="00A87C19" w:rsidRDefault="00C170B4" w:rsidP="00A87C1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A87C19">
              <w:rPr>
                <w:rFonts w:ascii="Arial" w:eastAsia="Times New Roman" w:hAnsi="Arial" w:cs="Arial"/>
                <w:noProof/>
              </w:rPr>
              <w:t>Measure height with square head as height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6A66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Check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>/Compare the dimension of provided work piece against reference standard with the help of fixed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</w:rPr>
            </w:pPr>
          </w:p>
        </w:tc>
      </w:tr>
      <w:tr w:rsidR="00DB6A66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plug gauge into the work piece to determine either dimension is of acceptable size or over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both “go” and “not go” gauges in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Check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size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small hole gauge of require size  into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Record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DB6A66" w:rsidRDefault="00DB6A66" w:rsidP="00DB6A66">
            <w:pPr>
              <w:spacing w:line="360" w:lineRule="auto"/>
              <w:rPr>
                <w:rFonts w:ascii="Arial" w:hAnsi="Arial" w:cs="Arial"/>
              </w:rPr>
            </w:pPr>
            <w:r w:rsidRPr="00DB6A66">
              <w:rPr>
                <w:rFonts w:ascii="Arial" w:hAnsi="Arial" w:cs="Arial"/>
              </w:rPr>
              <w:t>Insert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telescope gauge into the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B6A66" w:rsidRPr="00206480" w:rsidRDefault="00DB6A6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A66" w:rsidRPr="00FB17E1" w:rsidRDefault="00DB6A6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A66">
              <w:rPr>
                <w:rFonts w:ascii="Arial" w:hAnsi="Arial" w:cs="Arial"/>
              </w:rPr>
              <w:t>Adjust</w:t>
            </w:r>
            <w:r w:rsidR="00F806F5">
              <w:rPr>
                <w:rFonts w:ascii="Arial" w:hAnsi="Arial" w:cs="Arial"/>
              </w:rPr>
              <w:t>ed</w:t>
            </w:r>
            <w:r w:rsidRPr="00DB6A66">
              <w:rPr>
                <w:rFonts w:ascii="Arial" w:hAnsi="Arial" w:cs="Arial"/>
              </w:rPr>
              <w:t xml:space="preserve"> the gauge and determine the size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6A66" w:rsidRPr="00206480" w:rsidRDefault="00DB6A6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B6A66" w:rsidRPr="00206480" w:rsidRDefault="00DB6A6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A6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B6A66" w:rsidRPr="00206480" w:rsidRDefault="00EF58D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84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B6A6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B6A66" w:rsidRPr="00206480" w:rsidRDefault="00EF58D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83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B6A6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F806F5" w:rsidRDefault="00F806F5" w:rsidP="00C05385">
      <w:pPr>
        <w:jc w:val="center"/>
        <w:rPr>
          <w:rFonts w:ascii="Arial" w:hAnsi="Arial" w:cs="Arial"/>
          <w:b/>
          <w:sz w:val="32"/>
        </w:rPr>
      </w:pPr>
    </w:p>
    <w:p w:rsidR="00F806F5" w:rsidRDefault="00F806F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C44A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C44AA" w:rsidRPr="008173FE" w:rsidRDefault="008760CB" w:rsidP="00DC44A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C44A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C44AA" w:rsidRPr="00206480" w:rsidRDefault="00DC44AA" w:rsidP="00DC44AA">
            <w:pPr>
              <w:rPr>
                <w:rFonts w:ascii="Arial" w:hAnsi="Arial" w:cs="Arial"/>
              </w:rPr>
            </w:pPr>
            <w:bookmarkStart w:id="1" w:name="_GoBack"/>
            <w:r w:rsidRPr="00251DCC">
              <w:rPr>
                <w:rFonts w:ascii="Arial" w:hAnsi="Arial" w:cs="Arial"/>
                <w:b/>
              </w:rPr>
              <w:t>Take measurements through various gauges</w:t>
            </w:r>
            <w:r>
              <w:rPr>
                <w:rFonts w:ascii="Arial" w:hAnsi="Arial" w:cs="Arial"/>
                <w:b/>
              </w:rPr>
              <w:t xml:space="preserve"> (Level 3)</w:t>
            </w:r>
            <w:bookmarkEnd w:id="1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F58D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F806F5" w:rsidP="00F806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</w:t>
            </w:r>
            <w:r w:rsidRPr="00F806F5">
              <w:rPr>
                <w:rFonts w:ascii="Arial" w:hAnsi="Arial" w:cs="Arial"/>
                <w:iCs/>
                <w:sz w:val="22"/>
                <w:szCs w:val="22"/>
              </w:rPr>
              <w:t>Insertthe telescope gauge into the work piece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Pr="00916E5E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806F5" w:rsidP="00F806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</w:t>
            </w:r>
            <w:r w:rsidRPr="00F806F5">
              <w:rPr>
                <w:rFonts w:ascii="Arial" w:hAnsi="Arial" w:cs="Arial"/>
                <w:iCs/>
                <w:sz w:val="22"/>
                <w:szCs w:val="22"/>
              </w:rPr>
              <w:t>Insert both “go” and “not go” gauges in the work piece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C44AA" w:rsidRPr="00916E5E" w:rsidRDefault="00DC44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806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perform leveling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177DC" w:rsidP="00C177D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plug gauge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C177DC" w:rsidP="00C177D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Take measurement with Telescope gauge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012" w:rsidRDefault="00A05012" w:rsidP="00C92255">
      <w:pPr>
        <w:spacing w:after="0" w:line="240" w:lineRule="auto"/>
      </w:pPr>
      <w:r>
        <w:separator/>
      </w:r>
    </w:p>
  </w:endnote>
  <w:endnote w:type="continuationSeparator" w:id="1">
    <w:p w:rsidR="00A05012" w:rsidRDefault="00A0501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DC44AA" w:rsidP="00DC44AA">
    <w:pPr>
      <w:pStyle w:val="Footer"/>
      <w:jc w:val="center"/>
    </w:pPr>
    <w:r w:rsidRPr="00DC44AA">
      <w:rPr>
        <w:rFonts w:ascii="Arial" w:hAnsi="Arial" w:cs="Arial"/>
        <w:bCs/>
      </w:rPr>
      <w:t>Metrology</w:t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F58D8">
          <w:fldChar w:fldCharType="begin"/>
        </w:r>
        <w:r w:rsidR="00336E39">
          <w:instrText xml:space="preserve"> PAGE   \* MERGEFORMAT </w:instrText>
        </w:r>
        <w:r w:rsidR="00EF58D8">
          <w:fldChar w:fldCharType="separate"/>
        </w:r>
        <w:r w:rsidR="008760CB">
          <w:rPr>
            <w:noProof/>
          </w:rPr>
          <w:t>6</w:t>
        </w:r>
        <w:r w:rsidR="00EF58D8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012" w:rsidRDefault="00A05012" w:rsidP="00C92255">
      <w:pPr>
        <w:spacing w:after="0" w:line="240" w:lineRule="auto"/>
      </w:pPr>
      <w:r>
        <w:separator/>
      </w:r>
    </w:p>
  </w:footnote>
  <w:footnote w:type="continuationSeparator" w:id="1">
    <w:p w:rsidR="00A05012" w:rsidRDefault="00A0501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E2E5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1034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B0527"/>
    <w:multiLevelType w:val="hybridMultilevel"/>
    <w:tmpl w:val="844AA7B0"/>
    <w:lvl w:ilvl="0" w:tplc="8ACAFED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02A82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2D80F79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A2B4D"/>
    <w:multiLevelType w:val="hybridMultilevel"/>
    <w:tmpl w:val="AD24BBD0"/>
    <w:lvl w:ilvl="0" w:tplc="8ACAFED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9B0868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633C00"/>
    <w:multiLevelType w:val="hybridMultilevel"/>
    <w:tmpl w:val="83803F86"/>
    <w:lvl w:ilvl="0" w:tplc="58C4B12C">
      <w:start w:val="1"/>
      <w:numFmt w:val="decimal"/>
      <w:lvlText w:val="%1."/>
      <w:lvlJc w:val="left"/>
      <w:pPr>
        <w:ind w:left="1080" w:hanging="360"/>
      </w:pPr>
      <w:rPr>
        <w:rFonts w:ascii="Arial" w:eastAsiaTheme="minorEastAsia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88042DB"/>
    <w:multiLevelType w:val="hybridMultilevel"/>
    <w:tmpl w:val="25220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30D1E"/>
    <w:multiLevelType w:val="hybridMultilevel"/>
    <w:tmpl w:val="AFCEF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739B8"/>
    <w:multiLevelType w:val="hybridMultilevel"/>
    <w:tmpl w:val="E9B8F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4F8B19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A94E9C"/>
    <w:multiLevelType w:val="hybridMultilevel"/>
    <w:tmpl w:val="844AA7B0"/>
    <w:lvl w:ilvl="0" w:tplc="8ACAFED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5A716477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57FE0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AB111C"/>
    <w:multiLevelType w:val="hybridMultilevel"/>
    <w:tmpl w:val="51581608"/>
    <w:lvl w:ilvl="0" w:tplc="921843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DB0E81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E53C2"/>
    <w:multiLevelType w:val="hybridMultilevel"/>
    <w:tmpl w:val="DB96A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32"/>
  </w:num>
  <w:num w:numId="5">
    <w:abstractNumId w:val="8"/>
  </w:num>
  <w:num w:numId="6">
    <w:abstractNumId w:val="24"/>
  </w:num>
  <w:num w:numId="7">
    <w:abstractNumId w:val="26"/>
  </w:num>
  <w:num w:numId="8">
    <w:abstractNumId w:val="27"/>
  </w:num>
  <w:num w:numId="9">
    <w:abstractNumId w:val="4"/>
  </w:num>
  <w:num w:numId="10">
    <w:abstractNumId w:val="39"/>
  </w:num>
  <w:num w:numId="11">
    <w:abstractNumId w:val="18"/>
  </w:num>
  <w:num w:numId="12">
    <w:abstractNumId w:val="37"/>
  </w:num>
  <w:num w:numId="13">
    <w:abstractNumId w:val="33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0"/>
  </w:num>
  <w:num w:numId="19">
    <w:abstractNumId w:val="16"/>
  </w:num>
  <w:num w:numId="20">
    <w:abstractNumId w:val="28"/>
  </w:num>
  <w:num w:numId="21">
    <w:abstractNumId w:val="38"/>
  </w:num>
  <w:num w:numId="22">
    <w:abstractNumId w:val="15"/>
  </w:num>
  <w:num w:numId="23">
    <w:abstractNumId w:val="35"/>
  </w:num>
  <w:num w:numId="24">
    <w:abstractNumId w:val="17"/>
  </w:num>
  <w:num w:numId="25">
    <w:abstractNumId w:val="9"/>
  </w:num>
  <w:num w:numId="26">
    <w:abstractNumId w:val="5"/>
  </w:num>
  <w:num w:numId="27">
    <w:abstractNumId w:val="30"/>
  </w:num>
  <w:num w:numId="28">
    <w:abstractNumId w:val="22"/>
  </w:num>
  <w:num w:numId="29">
    <w:abstractNumId w:val="31"/>
  </w:num>
  <w:num w:numId="30">
    <w:abstractNumId w:val="1"/>
  </w:num>
  <w:num w:numId="31">
    <w:abstractNumId w:val="2"/>
  </w:num>
  <w:num w:numId="32">
    <w:abstractNumId w:val="23"/>
  </w:num>
  <w:num w:numId="33">
    <w:abstractNumId w:val="21"/>
  </w:num>
  <w:num w:numId="34">
    <w:abstractNumId w:val="19"/>
  </w:num>
  <w:num w:numId="35">
    <w:abstractNumId w:val="34"/>
  </w:num>
  <w:num w:numId="36">
    <w:abstractNumId w:val="25"/>
  </w:num>
  <w:num w:numId="37">
    <w:abstractNumId w:val="36"/>
  </w:num>
  <w:num w:numId="38">
    <w:abstractNumId w:val="29"/>
  </w:num>
  <w:num w:numId="39">
    <w:abstractNumId w:val="3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21C"/>
    <w:rsid w:val="000E235A"/>
    <w:rsid w:val="000E5AE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365"/>
    <w:rsid w:val="001D2EFF"/>
    <w:rsid w:val="001D47D3"/>
    <w:rsid w:val="001D4B3F"/>
    <w:rsid w:val="001E38C0"/>
    <w:rsid w:val="001F2A43"/>
    <w:rsid w:val="001F35B8"/>
    <w:rsid w:val="001F4C49"/>
    <w:rsid w:val="001F7AB2"/>
    <w:rsid w:val="00205041"/>
    <w:rsid w:val="00206480"/>
    <w:rsid w:val="00210ABC"/>
    <w:rsid w:val="00236276"/>
    <w:rsid w:val="00242C84"/>
    <w:rsid w:val="0024460D"/>
    <w:rsid w:val="00250844"/>
    <w:rsid w:val="00251DCC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45AA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74E7"/>
    <w:rsid w:val="003F23AB"/>
    <w:rsid w:val="003F3430"/>
    <w:rsid w:val="00401A8C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BB1"/>
    <w:rsid w:val="00454016"/>
    <w:rsid w:val="004621CC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72FE6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94C6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6DC2"/>
    <w:rsid w:val="00717AEE"/>
    <w:rsid w:val="00737BD2"/>
    <w:rsid w:val="0074170C"/>
    <w:rsid w:val="00752120"/>
    <w:rsid w:val="0075262A"/>
    <w:rsid w:val="00753B17"/>
    <w:rsid w:val="0076179D"/>
    <w:rsid w:val="007671B7"/>
    <w:rsid w:val="00767E37"/>
    <w:rsid w:val="00781501"/>
    <w:rsid w:val="00784A23"/>
    <w:rsid w:val="00791144"/>
    <w:rsid w:val="00793BD2"/>
    <w:rsid w:val="007B55DB"/>
    <w:rsid w:val="007C23FE"/>
    <w:rsid w:val="007D50CD"/>
    <w:rsid w:val="007F4073"/>
    <w:rsid w:val="00801BB6"/>
    <w:rsid w:val="008173FE"/>
    <w:rsid w:val="00817F4E"/>
    <w:rsid w:val="008207C1"/>
    <w:rsid w:val="008245F8"/>
    <w:rsid w:val="00825686"/>
    <w:rsid w:val="008354B0"/>
    <w:rsid w:val="00847786"/>
    <w:rsid w:val="0085698C"/>
    <w:rsid w:val="0085795B"/>
    <w:rsid w:val="00873AA9"/>
    <w:rsid w:val="008760CB"/>
    <w:rsid w:val="008771EC"/>
    <w:rsid w:val="00877EF2"/>
    <w:rsid w:val="00890896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54C53"/>
    <w:rsid w:val="0095518D"/>
    <w:rsid w:val="00964C57"/>
    <w:rsid w:val="00966B7F"/>
    <w:rsid w:val="00977AD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6786"/>
    <w:rsid w:val="00A05012"/>
    <w:rsid w:val="00A14DB7"/>
    <w:rsid w:val="00A2773F"/>
    <w:rsid w:val="00A35EC5"/>
    <w:rsid w:val="00A408E1"/>
    <w:rsid w:val="00A46940"/>
    <w:rsid w:val="00A83AC6"/>
    <w:rsid w:val="00A87C19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16EB"/>
    <w:rsid w:val="00B52849"/>
    <w:rsid w:val="00B62E85"/>
    <w:rsid w:val="00B6583E"/>
    <w:rsid w:val="00B667A5"/>
    <w:rsid w:val="00B83DE7"/>
    <w:rsid w:val="00B9468A"/>
    <w:rsid w:val="00BA20FB"/>
    <w:rsid w:val="00BA27F2"/>
    <w:rsid w:val="00BA5298"/>
    <w:rsid w:val="00BD1B0D"/>
    <w:rsid w:val="00BD5101"/>
    <w:rsid w:val="00BE1E16"/>
    <w:rsid w:val="00C05385"/>
    <w:rsid w:val="00C16704"/>
    <w:rsid w:val="00C170B4"/>
    <w:rsid w:val="00C177DC"/>
    <w:rsid w:val="00C22A0A"/>
    <w:rsid w:val="00C33AF2"/>
    <w:rsid w:val="00C37CEE"/>
    <w:rsid w:val="00C501B7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20C98"/>
    <w:rsid w:val="00D3033E"/>
    <w:rsid w:val="00D56305"/>
    <w:rsid w:val="00D575F1"/>
    <w:rsid w:val="00D646AF"/>
    <w:rsid w:val="00D702BE"/>
    <w:rsid w:val="00D75EBB"/>
    <w:rsid w:val="00D95455"/>
    <w:rsid w:val="00DA03FD"/>
    <w:rsid w:val="00DB6A66"/>
    <w:rsid w:val="00DC44AA"/>
    <w:rsid w:val="00DD2BAD"/>
    <w:rsid w:val="00DE6544"/>
    <w:rsid w:val="00DF55E3"/>
    <w:rsid w:val="00E30545"/>
    <w:rsid w:val="00E44184"/>
    <w:rsid w:val="00E54440"/>
    <w:rsid w:val="00E54D84"/>
    <w:rsid w:val="00E64769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55F5"/>
    <w:rsid w:val="00EF58D8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806F5"/>
    <w:rsid w:val="00F90A1C"/>
    <w:rsid w:val="00FA0102"/>
    <w:rsid w:val="00FA6BF8"/>
    <w:rsid w:val="00FB17E1"/>
    <w:rsid w:val="00FB1A30"/>
    <w:rsid w:val="00FB3ABA"/>
    <w:rsid w:val="00FD24C7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5F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4A7E-B2D7-4960-B381-987C0470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29</cp:revision>
  <dcterms:created xsi:type="dcterms:W3CDTF">2019-11-03T14:11:00Z</dcterms:created>
  <dcterms:modified xsi:type="dcterms:W3CDTF">2022-08-26T07:20:00Z</dcterms:modified>
</cp:coreProperties>
</file>